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04" w:rsidRDefault="00A10004" w:rsidP="00B84ED4">
      <w:pPr>
        <w:tabs>
          <w:tab w:val="left" w:pos="270"/>
        </w:tabs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7790C" w:rsidRPr="00E7790C" w:rsidRDefault="00A44A3F" w:rsidP="00B84ED4">
      <w:pPr>
        <w:tabs>
          <w:tab w:val="left" w:pos="270"/>
        </w:tabs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TITLE XI</w:t>
      </w:r>
      <w:bookmarkStart w:id="0" w:name="_GoBack"/>
      <w:bookmarkEnd w:id="0"/>
      <w:r w:rsidR="00E7790C" w:rsidRPr="00E7790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br/>
        <w:t>HOSPITALS AND SANITARIA</w:t>
      </w:r>
    </w:p>
    <w:p w:rsidR="00E7790C" w:rsidRPr="00E7790C" w:rsidRDefault="00E7790C" w:rsidP="00E7790C">
      <w:pPr>
        <w:spacing w:before="100" w:beforeAutospacing="1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sz w:val="28"/>
          <w:szCs w:val="28"/>
        </w:rPr>
        <w:t>CHAPTER 151</w:t>
      </w:r>
      <w:r w:rsidRPr="00E7790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RESIDENTIAL CARE AND HEALTH FACILITY LICENSING</w:t>
      </w:r>
    </w:p>
    <w:p w:rsidR="00E7790C" w:rsidRPr="00E7790C" w:rsidRDefault="00E7790C" w:rsidP="00E7790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sz w:val="28"/>
          <w:szCs w:val="28"/>
        </w:rPr>
        <w:t>Patients' Bill of Rights</w:t>
      </w:r>
    </w:p>
    <w:p w:rsidR="00E7790C" w:rsidRPr="00FA043D" w:rsidRDefault="00E7790C" w:rsidP="00E7790C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790C" w:rsidRDefault="00E7790C" w:rsidP="00E7790C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7790C">
        <w:rPr>
          <w:rFonts w:ascii="Times New Roman" w:eastAsia="Times New Roman" w:hAnsi="Times New Roman" w:cs="Times New Roman"/>
          <w:b/>
          <w:bCs/>
          <w:sz w:val="27"/>
          <w:szCs w:val="27"/>
        </w:rPr>
        <w:t>Section 151:21</w:t>
      </w:r>
    </w:p>
    <w:p w:rsidR="00E7790C" w:rsidRPr="00E7790C" w:rsidRDefault="00E7790C" w:rsidP="00E7790C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57C73" w:rsidRPr="00A10004" w:rsidRDefault="00E7790C" w:rsidP="00FA043D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E779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151:21 Patients' Bill of Rights. </w:t>
      </w:r>
      <w:proofErr w:type="gramStart"/>
      <w:r w:rsidRPr="00E7790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77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90C">
        <w:rPr>
          <w:rFonts w:ascii="Times New Roman" w:eastAsia="Times New Roman" w:hAnsi="Times New Roman" w:cs="Times New Roman"/>
          <w:sz w:val="20"/>
          <w:szCs w:val="20"/>
        </w:rPr>
        <w:br/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policy describing the rights and responsibilities of each patient admitted to a facility, except those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admitted by a home health care provider, shall include, as a minimum, the following: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treated with consideration, respect, and full recognition of the patient's dignity and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individuality, including privacy in treatment and personal care and including being informed of the name,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licensure status, and staff position of all those with whom the patient has contact, pursuant to RSA 151:3-b.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 xml:space="preserve"> II.</w:t>
      </w:r>
      <w:r w:rsidRPr="00E7790C">
        <w:rPr>
          <w:rFonts w:ascii="Times New Roman" w:eastAsia="Times New Roman" w:hAnsi="Times New Roman" w:cs="Times New Roman"/>
        </w:rPr>
        <w:t xml:space="preserve"> </w:t>
      </w:r>
      <w:r w:rsidR="00FA043D" w:rsidRPr="004F02A6">
        <w:rPr>
          <w:rFonts w:ascii="Times New Roman" w:eastAsia="Times New Roman" w:hAnsi="Times New Roman" w:cs="Times New Roman"/>
        </w:rPr>
        <w:tab/>
      </w:r>
      <w:proofErr w:type="gramEnd"/>
      <w:r w:rsidRPr="00E7790C">
        <w:rPr>
          <w:rFonts w:ascii="Times New Roman" w:eastAsia="Times New Roman" w:hAnsi="Times New Roman" w:cs="Times New Roman"/>
        </w:rPr>
        <w:t xml:space="preserve">The patient </w:t>
      </w:r>
      <w:proofErr w:type="gramStart"/>
      <w:r w:rsidRPr="00E7790C">
        <w:rPr>
          <w:rFonts w:ascii="Times New Roman" w:eastAsia="Times New Roman" w:hAnsi="Times New Roman" w:cs="Times New Roman"/>
        </w:rPr>
        <w:t>shall be fully informed</w:t>
      </w:r>
      <w:proofErr w:type="gramEnd"/>
      <w:r w:rsidRPr="00E7790C">
        <w:rPr>
          <w:rFonts w:ascii="Times New Roman" w:eastAsia="Times New Roman" w:hAnsi="Times New Roman" w:cs="Times New Roman"/>
        </w:rPr>
        <w:t xml:space="preserve"> of a patient's rights and responsibilities and of all procedures governing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patient conduct and responsibilities. This information must be provided orally and in writing before or at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admission, except for emergency admissions. Receipt of the information must be acknowledged by the patient in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writing. When a patient lacks the capacity to make informed judgments the signing must be by the person legally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responsible for the patient.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 xml:space="preserve"> </w:t>
      </w:r>
      <w:r w:rsidR="00FA043D" w:rsidRPr="004F02A6">
        <w:rPr>
          <w:rFonts w:ascii="Times New Roman" w:eastAsia="Times New Roman" w:hAnsi="Times New Roman" w:cs="Times New Roman"/>
          <w:b/>
        </w:rPr>
        <w:t>III.</w:t>
      </w:r>
      <w:r w:rsidR="00FA043D" w:rsidRPr="004F02A6">
        <w:rPr>
          <w:rFonts w:ascii="Times New Roman" w:eastAsia="Times New Roman" w:hAnsi="Times New Roman" w:cs="Times New Roman"/>
          <w:b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fully informed in writing in language that the patient can understand, before or at the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time of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>admission and as necessary during the patient's stay, of the facili</w:t>
      </w:r>
      <w:r w:rsidR="004F02A6">
        <w:rPr>
          <w:rFonts w:ascii="Times New Roman" w:eastAsia="Times New Roman" w:hAnsi="Times New Roman" w:cs="Times New Roman"/>
        </w:rPr>
        <w:t xml:space="preserve">ty's basic per diem rate and of </w:t>
      </w:r>
      <w:r w:rsidRPr="00E7790C">
        <w:rPr>
          <w:rFonts w:ascii="Times New Roman" w:eastAsia="Times New Roman" w:hAnsi="Times New Roman" w:cs="Times New Roman"/>
        </w:rPr>
        <w:t xml:space="preserve">those services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included and not included in the basic per diem rate. A statement of services that are not normally covered by </w:t>
      </w:r>
      <w:r w:rsidR="004F02A6">
        <w:rPr>
          <w:rFonts w:ascii="Times New Roman" w:eastAsia="Times New Roman" w:hAnsi="Times New Roman" w:cs="Times New Roman"/>
        </w:rPr>
        <w:tab/>
      </w:r>
      <w:proofErr w:type="spellStart"/>
      <w:r w:rsidRPr="00E7790C">
        <w:rPr>
          <w:rFonts w:ascii="Times New Roman" w:eastAsia="Times New Roman" w:hAnsi="Times New Roman" w:cs="Times New Roman"/>
        </w:rPr>
        <w:t>medicare</w:t>
      </w:r>
      <w:proofErr w:type="spellEnd"/>
      <w:r w:rsidRPr="00E7790C">
        <w:rPr>
          <w:rFonts w:ascii="Times New Roman" w:eastAsia="Times New Roman" w:hAnsi="Times New Roman" w:cs="Times New Roman"/>
        </w:rPr>
        <w:t xml:space="preserve"> or </w:t>
      </w:r>
      <w:proofErr w:type="spellStart"/>
      <w:r w:rsidRPr="00E7790C">
        <w:rPr>
          <w:rFonts w:ascii="Times New Roman" w:eastAsia="Times New Roman" w:hAnsi="Times New Roman" w:cs="Times New Roman"/>
        </w:rPr>
        <w:t>medicaid</w:t>
      </w:r>
      <w:proofErr w:type="spellEnd"/>
      <w:r w:rsidRPr="00E7790C">
        <w:rPr>
          <w:rFonts w:ascii="Times New Roman" w:eastAsia="Times New Roman" w:hAnsi="Times New Roman" w:cs="Times New Roman"/>
        </w:rPr>
        <w:t xml:space="preserve"> shall also be included in this disclosure.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 IV.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fully informed by a health care provider of his or her medical condition, health care needs,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and diagnostic test results, including the manner by which such results will be provided and the expected time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interval between testing and receiving results, unless medically inadvisable and so documented in the medical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record, and shall be given the opportunity to participate in the planning of his or her total care and medical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treatment, to refuse treatment, and to be involved in experimental research upon the patient's written consent only.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For the purposes of this paragraph "health care provider'' means any person, corporation, facility, or institution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either licensed by this state or otherwise lawfully providing health care services, including, but not limited to, a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physician, hospital or other health care facility, dentist, nurse, optometrist, podiatrist, physical therapist, or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psychologist, and any officer, employee, or agent of such provider acting in the course and scope of employment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or agency related to or supportive of health care services.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 </w:t>
      </w:r>
      <w:r w:rsidR="00FA043D" w:rsidRPr="004F02A6">
        <w:rPr>
          <w:rFonts w:ascii="Times New Roman" w:eastAsia="Times New Roman" w:hAnsi="Times New Roman" w:cs="Times New Roman"/>
          <w:b/>
        </w:rPr>
        <w:t>V.</w:t>
      </w:r>
      <w:r w:rsidR="00FA043D" w:rsidRPr="004F02A6">
        <w:rPr>
          <w:rFonts w:ascii="Times New Roman" w:eastAsia="Times New Roman" w:hAnsi="Times New Roman" w:cs="Times New Roman"/>
          <w:b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transferred or discharged after appropriate discharge planning only for medical reasons,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for the patient's welfare or that of other patients, if the facility ceases to operate, or for nonpayment for the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patient's stay, except as prohibited by Title XVIII or XIX of the Social Security Act. No patient shall be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involuntarily discharged from a facility because the patient becomes eligible for </w:t>
      </w:r>
      <w:proofErr w:type="spellStart"/>
      <w:r w:rsidRPr="00E7790C">
        <w:rPr>
          <w:rFonts w:ascii="Times New Roman" w:eastAsia="Times New Roman" w:hAnsi="Times New Roman" w:cs="Times New Roman"/>
        </w:rPr>
        <w:t>medicaid</w:t>
      </w:r>
      <w:proofErr w:type="spellEnd"/>
      <w:r w:rsidRPr="00E7790C">
        <w:rPr>
          <w:rFonts w:ascii="Times New Roman" w:eastAsia="Times New Roman" w:hAnsi="Times New Roman" w:cs="Times New Roman"/>
        </w:rPr>
        <w:t xml:space="preserve"> as a source of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payment.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VI</w:t>
      </w:r>
      <w:r w:rsidR="00FA043D" w:rsidRPr="004F02A6">
        <w:rPr>
          <w:rFonts w:ascii="Times New Roman" w:eastAsia="Times New Roman" w:hAnsi="Times New Roman" w:cs="Times New Roman"/>
        </w:rPr>
        <w:t>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encouraged and assisted throughout the patient's stay to exercise the patient's rights as a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>patient and citizen. The patient may voice grievances and recommend chan</w:t>
      </w:r>
      <w:r w:rsidR="00FF44FB">
        <w:rPr>
          <w:rFonts w:ascii="Times New Roman" w:eastAsia="Times New Roman" w:hAnsi="Times New Roman" w:cs="Times New Roman"/>
        </w:rPr>
        <w:t xml:space="preserve">ges in policies and services to </w:t>
      </w:r>
      <w:r w:rsidRPr="00E7790C">
        <w:rPr>
          <w:rFonts w:ascii="Times New Roman" w:eastAsia="Times New Roman" w:hAnsi="Times New Roman" w:cs="Times New Roman"/>
        </w:rPr>
        <w:t xml:space="preserve">facility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staff or outside representatives free from restraint, interference, coercion, discrimination, or reprisal. </w:t>
      </w:r>
      <w:r w:rsidRPr="00E7790C">
        <w:rPr>
          <w:rFonts w:ascii="Times New Roman" w:eastAsia="Times New Roman" w:hAnsi="Times New Roman" w:cs="Times New Roman"/>
        </w:rPr>
        <w:br/>
      </w:r>
      <w:r w:rsidR="00FA043D" w:rsidRPr="004F02A6">
        <w:rPr>
          <w:rFonts w:ascii="Times New Roman" w:eastAsia="Times New Roman" w:hAnsi="Times New Roman" w:cs="Times New Roman"/>
          <w:b/>
        </w:rPr>
        <w:t>VII.</w:t>
      </w:r>
      <w:r w:rsidR="00FA043D" w:rsidRPr="004F02A6">
        <w:rPr>
          <w:rFonts w:ascii="Times New Roman" w:eastAsia="Times New Roman" w:hAnsi="Times New Roman" w:cs="Times New Roman"/>
          <w:b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permitted to manage the patient's personal financial affairs. If the patient authorizes the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facility in writing to assist in this management and the facility so consents, the assistance shall be carried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out in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accordance with the patient's rights under this subdivision and in conformance with state law and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rules.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VIII.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free from emotional, psychological, sexual and physical abuse and from exploitation,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neglect,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corporal punishment and involuntary seclusion. </w:t>
      </w:r>
    </w:p>
    <w:p w:rsidR="00A10004" w:rsidRDefault="00E7790C" w:rsidP="00FA043D">
      <w:pPr>
        <w:spacing w:after="0"/>
        <w:jc w:val="left"/>
        <w:rPr>
          <w:rFonts w:ascii="Times New Roman" w:eastAsia="Times New Roman" w:hAnsi="Times New Roman" w:cs="Times New Roman"/>
        </w:rPr>
      </w:pPr>
      <w:r w:rsidRPr="00E7790C">
        <w:rPr>
          <w:rFonts w:ascii="Times New Roman" w:eastAsia="Times New Roman" w:hAnsi="Times New Roman" w:cs="Times New Roman"/>
          <w:b/>
        </w:rPr>
        <w:t>IX.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free from chemical and physical restraints except when they </w:t>
      </w:r>
      <w:proofErr w:type="gramStart"/>
      <w:r w:rsidRPr="00E7790C">
        <w:rPr>
          <w:rFonts w:ascii="Times New Roman" w:eastAsia="Times New Roman" w:hAnsi="Times New Roman" w:cs="Times New Roman"/>
        </w:rPr>
        <w:t>are authorized</w:t>
      </w:r>
      <w:proofErr w:type="gramEnd"/>
      <w:r w:rsidRPr="00E7790C">
        <w:rPr>
          <w:rFonts w:ascii="Times New Roman" w:eastAsia="Times New Roman" w:hAnsi="Times New Roman" w:cs="Times New Roman"/>
        </w:rPr>
        <w:t xml:space="preserve"> in writing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by a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physician for a specific and limited time necessary to protect the patient or others from injury. In an emergency,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restraints may be authorized by the designated professional staff member in order to protect the patient or others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from injury. The staff member must promptly report such action to the physician and document </w:t>
      </w:r>
      <w:proofErr w:type="gramStart"/>
      <w:r w:rsidRPr="00E7790C">
        <w:rPr>
          <w:rFonts w:ascii="Times New Roman" w:eastAsia="Times New Roman" w:hAnsi="Times New Roman" w:cs="Times New Roman"/>
        </w:rPr>
        <w:t>same</w:t>
      </w:r>
      <w:proofErr w:type="gramEnd"/>
      <w:r w:rsidRPr="00E7790C">
        <w:rPr>
          <w:rFonts w:ascii="Times New Roman" w:eastAsia="Times New Roman" w:hAnsi="Times New Roman" w:cs="Times New Roman"/>
        </w:rPr>
        <w:t xml:space="preserve"> in the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medical records. </w:t>
      </w:r>
    </w:p>
    <w:p w:rsidR="001B1947" w:rsidRDefault="00E7790C" w:rsidP="00FA043D">
      <w:pPr>
        <w:spacing w:after="0"/>
        <w:jc w:val="left"/>
        <w:rPr>
          <w:rFonts w:ascii="Times New Roman" w:eastAsia="Times New Roman" w:hAnsi="Times New Roman" w:cs="Times New Roman"/>
        </w:rPr>
      </w:pPr>
      <w:r w:rsidRPr="00E7790C">
        <w:rPr>
          <w:rFonts w:ascii="Times New Roman" w:eastAsia="Times New Roman" w:hAnsi="Times New Roman" w:cs="Times New Roman"/>
        </w:rPr>
        <w:lastRenderedPageBreak/>
        <w:br/>
      </w:r>
      <w:r w:rsidRPr="00E7790C">
        <w:rPr>
          <w:rFonts w:ascii="Times New Roman" w:eastAsia="Times New Roman" w:hAnsi="Times New Roman" w:cs="Times New Roman"/>
          <w:b/>
        </w:rPr>
        <w:t>X.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</w:t>
      </w:r>
      <w:proofErr w:type="gramStart"/>
      <w:r w:rsidRPr="00E7790C">
        <w:rPr>
          <w:rFonts w:ascii="Times New Roman" w:eastAsia="Times New Roman" w:hAnsi="Times New Roman" w:cs="Times New Roman"/>
        </w:rPr>
        <w:t>shall be ensured</w:t>
      </w:r>
      <w:proofErr w:type="gramEnd"/>
      <w:r w:rsidRPr="00E7790C">
        <w:rPr>
          <w:rFonts w:ascii="Times New Roman" w:eastAsia="Times New Roman" w:hAnsi="Times New Roman" w:cs="Times New Roman"/>
        </w:rPr>
        <w:t xml:space="preserve"> confidential treatment of all information contained in the patient's personal and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clinical record, including that stored in an automatic data bank, and the patient's written consent shall be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required for the release of information to anyone not otherwise authorized by law to receive it. Medical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information contained in the medical records at any facility licensed under this chapter shall be deemed to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be the property of the patient. The patient shall be entitled to a copy of such records upon request. The charge for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>the copying of a patient's medical records shall not exceed $15 for</w:t>
      </w:r>
      <w:r w:rsidR="004F02A6">
        <w:rPr>
          <w:rFonts w:ascii="Times New Roman" w:eastAsia="Times New Roman" w:hAnsi="Times New Roman" w:cs="Times New Roman"/>
        </w:rPr>
        <w:t xml:space="preserve"> the first 30 pages or $.50 per </w:t>
      </w:r>
      <w:r w:rsidRPr="00E7790C">
        <w:rPr>
          <w:rFonts w:ascii="Times New Roman" w:eastAsia="Times New Roman" w:hAnsi="Times New Roman" w:cs="Times New Roman"/>
        </w:rPr>
        <w:t xml:space="preserve">page, whichever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>is greater</w:t>
      </w:r>
      <w:proofErr w:type="gramStart"/>
      <w:r w:rsidRPr="00E7790C">
        <w:rPr>
          <w:rFonts w:ascii="Times New Roman" w:eastAsia="Times New Roman" w:hAnsi="Times New Roman" w:cs="Times New Roman"/>
        </w:rPr>
        <w:t xml:space="preserve">; provided, that copies of filmed records such as radiograms, x-rays, and sonograms shall be copied at a </w:t>
      </w:r>
      <w:proofErr w:type="gramEnd"/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reasonable cost.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not be required to perform services for the facility. Where appropriate for therapeutic or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diversional purposes and agreed to by the patient, such services may be included in a plan of care and treatment.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XII.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>The patient shall be free to communicate with, associate with, and meet p</w:t>
      </w:r>
      <w:r w:rsidR="00FF44FB">
        <w:rPr>
          <w:rFonts w:ascii="Times New Roman" w:eastAsia="Times New Roman" w:hAnsi="Times New Roman" w:cs="Times New Roman"/>
        </w:rPr>
        <w:t xml:space="preserve">rivately with anyone, including </w:t>
      </w:r>
      <w:r w:rsidRPr="00E7790C">
        <w:rPr>
          <w:rFonts w:ascii="Times New Roman" w:eastAsia="Times New Roman" w:hAnsi="Times New Roman" w:cs="Times New Roman"/>
        </w:rPr>
        <w:t xml:space="preserve">family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and resident groups, unless to do so would infringe upon the rights of other patients. The patient may send and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receive unopened personal mail. The patient has the right to have regular access to the unmonitored use of a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telephone.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XIII.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free to participate in activities of any social, religious, and community groups, unless to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do so would infringe upon the rights of other patients.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XIV.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free to retain and use personal clothing and possessions as space permits, provided it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does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not infringe on the rights of other patients. </w:t>
      </w:r>
      <w:r w:rsidRPr="00E7790C">
        <w:rPr>
          <w:rFonts w:ascii="Times New Roman" w:eastAsia="Times New Roman" w:hAnsi="Times New Roman" w:cs="Times New Roman"/>
        </w:rPr>
        <w:br/>
      </w:r>
      <w:r w:rsidR="00FA043D" w:rsidRPr="004F02A6">
        <w:rPr>
          <w:rFonts w:ascii="Times New Roman" w:eastAsia="Times New Roman" w:hAnsi="Times New Roman" w:cs="Times New Roman"/>
          <w:b/>
        </w:rPr>
        <w:t>XV.</w:t>
      </w:r>
      <w:r w:rsidR="00FA043D" w:rsidRPr="004F02A6">
        <w:rPr>
          <w:rFonts w:ascii="Times New Roman" w:eastAsia="Times New Roman" w:hAnsi="Times New Roman" w:cs="Times New Roman"/>
          <w:b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entitled to privacy for visits and, </w:t>
      </w:r>
      <w:proofErr w:type="gramStart"/>
      <w:r w:rsidRPr="00E7790C">
        <w:rPr>
          <w:rFonts w:ascii="Times New Roman" w:eastAsia="Times New Roman" w:hAnsi="Times New Roman" w:cs="Times New Roman"/>
        </w:rPr>
        <w:t>if married, to share a</w:t>
      </w:r>
      <w:r w:rsidR="001B1947">
        <w:rPr>
          <w:rFonts w:ascii="Times New Roman" w:eastAsia="Times New Roman" w:hAnsi="Times New Roman" w:cs="Times New Roman"/>
        </w:rPr>
        <w:t xml:space="preserve"> room with his or her spouse if </w:t>
      </w:r>
      <w:r w:rsidRPr="00E7790C">
        <w:rPr>
          <w:rFonts w:ascii="Times New Roman" w:eastAsia="Times New Roman" w:hAnsi="Times New Roman" w:cs="Times New Roman"/>
        </w:rPr>
        <w:t xml:space="preserve">both are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>patients in the same facility and where both patients consent, unless it is medically contraindicated and so</w:t>
      </w:r>
      <w:proofErr w:type="gramEnd"/>
      <w:r w:rsidRPr="00E7790C">
        <w:rPr>
          <w:rFonts w:ascii="Times New Roman" w:eastAsia="Times New Roman" w:hAnsi="Times New Roman" w:cs="Times New Roman"/>
        </w:rPr>
        <w:t xml:space="preserve">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documented by a physician. The patient has the right to reside and receive services in the facility with reasonable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accommodation of individual needs and preferences, including choice of room and roommate, except when the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health and safety of the individual or other patients </w:t>
      </w:r>
      <w:proofErr w:type="gramStart"/>
      <w:r w:rsidRPr="00E7790C">
        <w:rPr>
          <w:rFonts w:ascii="Times New Roman" w:eastAsia="Times New Roman" w:hAnsi="Times New Roman" w:cs="Times New Roman"/>
        </w:rPr>
        <w:t>would be endangered</w:t>
      </w:r>
      <w:proofErr w:type="gramEnd"/>
      <w:r w:rsidRPr="00E7790C">
        <w:rPr>
          <w:rFonts w:ascii="Times New Roman" w:eastAsia="Times New Roman" w:hAnsi="Times New Roman" w:cs="Times New Roman"/>
        </w:rPr>
        <w:t xml:space="preserve">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XVI.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not be denied appropriate care on the basis of </w:t>
      </w:r>
      <w:r w:rsidR="001B1947">
        <w:rPr>
          <w:rFonts w:ascii="Times New Roman" w:eastAsia="Times New Roman" w:hAnsi="Times New Roman" w:cs="Times New Roman"/>
        </w:rPr>
        <w:t xml:space="preserve">age, sex, gender identity, sexual orientation, </w:t>
      </w:r>
      <w:r w:rsidRPr="00E7790C">
        <w:rPr>
          <w:rFonts w:ascii="Times New Roman" w:eastAsia="Times New Roman" w:hAnsi="Times New Roman" w:cs="Times New Roman"/>
        </w:rPr>
        <w:t xml:space="preserve">race, </w:t>
      </w:r>
      <w:r w:rsidR="001B1947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color, marital status, </w:t>
      </w:r>
      <w:r w:rsidR="001B1947">
        <w:rPr>
          <w:rFonts w:ascii="Times New Roman" w:eastAsia="Times New Roman" w:hAnsi="Times New Roman" w:cs="Times New Roman"/>
        </w:rPr>
        <w:t xml:space="preserve">familial status, disability, religion, </w:t>
      </w:r>
      <w:proofErr w:type="gramStart"/>
      <w:r w:rsidR="001B1947">
        <w:rPr>
          <w:rFonts w:ascii="Times New Roman" w:eastAsia="Times New Roman" w:hAnsi="Times New Roman" w:cs="Times New Roman"/>
        </w:rPr>
        <w:t>national  origin</w:t>
      </w:r>
      <w:proofErr w:type="gramEnd"/>
      <w:r w:rsidR="001B1947">
        <w:rPr>
          <w:rFonts w:ascii="Times New Roman" w:eastAsia="Times New Roman" w:hAnsi="Times New Roman" w:cs="Times New Roman"/>
        </w:rPr>
        <w:t xml:space="preserve">, source of income, source of payment or </w:t>
      </w:r>
      <w:r w:rsidR="001B1947">
        <w:rPr>
          <w:rFonts w:ascii="Times New Roman" w:eastAsia="Times New Roman" w:hAnsi="Times New Roman" w:cs="Times New Roman"/>
        </w:rPr>
        <w:tab/>
        <w:t>profession.</w:t>
      </w:r>
    </w:p>
    <w:p w:rsidR="00E7790C" w:rsidRPr="004F02A6" w:rsidRDefault="00E7790C" w:rsidP="00FA043D">
      <w:pPr>
        <w:spacing w:after="0"/>
        <w:jc w:val="left"/>
        <w:rPr>
          <w:rFonts w:ascii="Times New Roman" w:eastAsia="Times New Roman" w:hAnsi="Times New Roman" w:cs="Times New Roman"/>
        </w:rPr>
      </w:pPr>
      <w:r w:rsidRPr="00E7790C">
        <w:rPr>
          <w:rFonts w:ascii="Times New Roman" w:eastAsia="Times New Roman" w:hAnsi="Times New Roman" w:cs="Times New Roman"/>
          <w:b/>
        </w:rPr>
        <w:t>XVII.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</w:t>
      </w:r>
      <w:proofErr w:type="gramStart"/>
      <w:r w:rsidRPr="00E7790C">
        <w:rPr>
          <w:rFonts w:ascii="Times New Roman" w:eastAsia="Times New Roman" w:hAnsi="Times New Roman" w:cs="Times New Roman"/>
        </w:rPr>
        <w:t>shall be entitled to be treated</w:t>
      </w:r>
      <w:proofErr w:type="gramEnd"/>
      <w:r w:rsidRPr="00E7790C">
        <w:rPr>
          <w:rFonts w:ascii="Times New Roman" w:eastAsia="Times New Roman" w:hAnsi="Times New Roman" w:cs="Times New Roman"/>
        </w:rPr>
        <w:t xml:space="preserve"> by the patient's physician of choice, subject to reasonabl</w:t>
      </w:r>
      <w:r w:rsidR="001B1947">
        <w:rPr>
          <w:rFonts w:ascii="Times New Roman" w:eastAsia="Times New Roman" w:hAnsi="Times New Roman" w:cs="Times New Roman"/>
        </w:rPr>
        <w:t xml:space="preserve">e rules </w:t>
      </w:r>
      <w:r w:rsidRPr="00E7790C">
        <w:rPr>
          <w:rFonts w:ascii="Times New Roman" w:eastAsia="Times New Roman" w:hAnsi="Times New Roman" w:cs="Times New Roman"/>
        </w:rPr>
        <w:t xml:space="preserve">and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regulations of the facility regarding the facility's credentialing process.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XVIII.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entitled to have the patient's parents, if a minor, or spouse, or next of kin, </w:t>
      </w:r>
      <w:r w:rsidR="001B1947">
        <w:rPr>
          <w:rFonts w:ascii="Times New Roman" w:eastAsia="Times New Roman" w:hAnsi="Times New Roman" w:cs="Times New Roman"/>
        </w:rPr>
        <w:t xml:space="preserve">unmarried partner, </w:t>
      </w:r>
      <w:r w:rsidR="001B1947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>or a personal representative</w:t>
      </w:r>
      <w:r w:rsidR="001B1947">
        <w:rPr>
          <w:rFonts w:ascii="Times New Roman" w:eastAsia="Times New Roman" w:hAnsi="Times New Roman" w:cs="Times New Roman"/>
        </w:rPr>
        <w:t xml:space="preserve"> chosen by the patient, </w:t>
      </w:r>
      <w:r w:rsidRPr="00E7790C">
        <w:rPr>
          <w:rFonts w:ascii="Times New Roman" w:eastAsia="Times New Roman" w:hAnsi="Times New Roman" w:cs="Times New Roman"/>
        </w:rPr>
        <w:t xml:space="preserve">if an adult, visit the facility, without restriction, if the patient is </w:t>
      </w:r>
      <w:r w:rsidR="001B1947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considered terminally ill by the physician responsible for the patient's care.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XIX.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shall be entitled to receive representatives of approved organizations as provided in RSA 151:28.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XX.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The patient </w:t>
      </w:r>
      <w:proofErr w:type="gramStart"/>
      <w:r w:rsidRPr="00E7790C">
        <w:rPr>
          <w:rFonts w:ascii="Times New Roman" w:eastAsia="Times New Roman" w:hAnsi="Times New Roman" w:cs="Times New Roman"/>
        </w:rPr>
        <w:t>shall not be denied</w:t>
      </w:r>
      <w:proofErr w:type="gramEnd"/>
      <w:r w:rsidRPr="00E7790C">
        <w:rPr>
          <w:rFonts w:ascii="Times New Roman" w:eastAsia="Times New Roman" w:hAnsi="Times New Roman" w:cs="Times New Roman"/>
        </w:rPr>
        <w:t xml:space="preserve"> admission to the facility based on </w:t>
      </w:r>
      <w:proofErr w:type="spellStart"/>
      <w:r w:rsidRPr="00E7790C">
        <w:rPr>
          <w:rFonts w:ascii="Times New Roman" w:eastAsia="Times New Roman" w:hAnsi="Times New Roman" w:cs="Times New Roman"/>
        </w:rPr>
        <w:t>medicaid</w:t>
      </w:r>
      <w:proofErr w:type="spellEnd"/>
      <w:r w:rsidRPr="00E7790C">
        <w:rPr>
          <w:rFonts w:ascii="Times New Roman" w:eastAsia="Times New Roman" w:hAnsi="Times New Roman" w:cs="Times New Roman"/>
        </w:rPr>
        <w:t xml:space="preserve"> as a source of payment when there is </w:t>
      </w:r>
      <w:r w:rsid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an available space in the facility. </w:t>
      </w:r>
      <w:r w:rsidRPr="00E7790C">
        <w:rPr>
          <w:rFonts w:ascii="Times New Roman" w:eastAsia="Times New Roman" w:hAnsi="Times New Roman" w:cs="Times New Roman"/>
        </w:rPr>
        <w:br/>
      </w:r>
      <w:r w:rsidRPr="00E7790C">
        <w:rPr>
          <w:rFonts w:ascii="Times New Roman" w:eastAsia="Times New Roman" w:hAnsi="Times New Roman" w:cs="Times New Roman"/>
          <w:b/>
        </w:rPr>
        <w:t>XXI.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Subject to the terms and conditions of the patient's insurance plan, the patient shall have access to any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provider in his or her insurance plan network and referral to a provider or facility within such network shall </w:t>
      </w:r>
      <w:r w:rsidR="00FA043D" w:rsidRPr="004F02A6">
        <w:rPr>
          <w:rFonts w:ascii="Times New Roman" w:eastAsia="Times New Roman" w:hAnsi="Times New Roman" w:cs="Times New Roman"/>
        </w:rPr>
        <w:tab/>
      </w:r>
      <w:r w:rsidRPr="00E7790C">
        <w:rPr>
          <w:rFonts w:ascii="Times New Roman" w:eastAsia="Times New Roman" w:hAnsi="Times New Roman" w:cs="Times New Roman"/>
        </w:rPr>
        <w:t xml:space="preserve">not be unreasonably withheld pursuant to RSA 420-J:8, XIV. </w:t>
      </w:r>
    </w:p>
    <w:p w:rsidR="001462DA" w:rsidRPr="00E7790C" w:rsidRDefault="001462DA" w:rsidP="00FA043D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7790C" w:rsidRDefault="00E7790C" w:rsidP="001462DA">
      <w:pPr>
        <w:spacing w:after="100" w:afterAutospacing="1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E7790C">
        <w:rPr>
          <w:rFonts w:ascii="Times New Roman" w:eastAsia="Times New Roman" w:hAnsi="Times New Roman" w:cs="Times New Roman"/>
          <w:b/>
          <w:bCs/>
          <w:sz w:val="20"/>
          <w:szCs w:val="20"/>
        </w:rPr>
        <w:t>Source.</w:t>
      </w:r>
      <w:r w:rsidRPr="00E7790C">
        <w:rPr>
          <w:rFonts w:ascii="Times New Roman" w:eastAsia="Times New Roman" w:hAnsi="Times New Roman" w:cs="Times New Roman"/>
          <w:sz w:val="20"/>
          <w:szCs w:val="20"/>
        </w:rPr>
        <w:t xml:space="preserve"> 1981, 453:1. 1989, 43:1. </w:t>
      </w:r>
      <w:proofErr w:type="gramStart"/>
      <w:r w:rsidRPr="00E7790C">
        <w:rPr>
          <w:rFonts w:ascii="Times New Roman" w:eastAsia="Times New Roman" w:hAnsi="Times New Roman" w:cs="Times New Roman"/>
          <w:sz w:val="20"/>
          <w:szCs w:val="20"/>
        </w:rPr>
        <w:t>1990</w:t>
      </w:r>
      <w:proofErr w:type="gramEnd"/>
      <w:r w:rsidRPr="00E7790C">
        <w:rPr>
          <w:rFonts w:ascii="Times New Roman" w:eastAsia="Times New Roman" w:hAnsi="Times New Roman" w:cs="Times New Roman"/>
          <w:sz w:val="20"/>
          <w:szCs w:val="20"/>
        </w:rPr>
        <w:t>, 18:1-6; 140:2, XI. 1991, 365:10. 1992, 78:1. 1997, 108:6; 331:3-</w:t>
      </w:r>
      <w:proofErr w:type="gramStart"/>
      <w:r w:rsidRPr="00E7790C">
        <w:rPr>
          <w:rFonts w:ascii="Times New Roman" w:eastAsia="Times New Roman" w:hAnsi="Times New Roman" w:cs="Times New Roman"/>
          <w:sz w:val="20"/>
          <w:szCs w:val="20"/>
        </w:rPr>
        <w:t>8</w:t>
      </w:r>
      <w:proofErr w:type="gramEnd"/>
      <w:r w:rsidRPr="00E7790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E7790C">
        <w:rPr>
          <w:rFonts w:ascii="Times New Roman" w:eastAsia="Times New Roman" w:hAnsi="Times New Roman" w:cs="Times New Roman"/>
          <w:sz w:val="20"/>
          <w:szCs w:val="20"/>
        </w:rPr>
        <w:t>1998</w:t>
      </w:r>
      <w:proofErr w:type="gramEnd"/>
      <w:r w:rsidRPr="00E7790C">
        <w:rPr>
          <w:rFonts w:ascii="Times New Roman" w:eastAsia="Times New Roman" w:hAnsi="Times New Roman" w:cs="Times New Roman"/>
          <w:sz w:val="20"/>
          <w:szCs w:val="20"/>
        </w:rPr>
        <w:t xml:space="preserve">, 199:2; 388:5, 6. 2001, 85:1, eff. Aug. 18, 2001. 2009, 252:1, eff. Sept. 14, 2009. </w:t>
      </w:r>
      <w:proofErr w:type="gramStart"/>
      <w:r w:rsidRPr="00E7790C">
        <w:rPr>
          <w:rFonts w:ascii="Times New Roman" w:eastAsia="Times New Roman" w:hAnsi="Times New Roman" w:cs="Times New Roman"/>
          <w:sz w:val="20"/>
          <w:szCs w:val="20"/>
        </w:rPr>
        <w:t>2013</w:t>
      </w:r>
      <w:proofErr w:type="gramEnd"/>
      <w:r w:rsidRPr="00E7790C">
        <w:rPr>
          <w:rFonts w:ascii="Times New Roman" w:eastAsia="Times New Roman" w:hAnsi="Times New Roman" w:cs="Times New Roman"/>
          <w:sz w:val="20"/>
          <w:szCs w:val="20"/>
        </w:rPr>
        <w:t>, 265:3, eff. Jan. 1, 2014.</w:t>
      </w:r>
      <w:r w:rsidR="00495FC3">
        <w:rPr>
          <w:rFonts w:ascii="Times New Roman" w:eastAsia="Times New Roman" w:hAnsi="Times New Roman" w:cs="Times New Roman"/>
          <w:sz w:val="20"/>
          <w:szCs w:val="20"/>
        </w:rPr>
        <w:t xml:space="preserve"> 2019</w:t>
      </w:r>
      <w:proofErr w:type="gramStart"/>
      <w:r w:rsidR="00495FC3">
        <w:rPr>
          <w:rFonts w:ascii="Times New Roman" w:eastAsia="Times New Roman" w:hAnsi="Times New Roman" w:cs="Times New Roman"/>
          <w:sz w:val="20"/>
          <w:szCs w:val="20"/>
        </w:rPr>
        <w:t>,332:6</w:t>
      </w:r>
      <w:proofErr w:type="gramEnd"/>
      <w:r w:rsidR="00495FC3">
        <w:rPr>
          <w:rFonts w:ascii="Times New Roman" w:eastAsia="Times New Roman" w:hAnsi="Times New Roman" w:cs="Times New Roman"/>
          <w:sz w:val="20"/>
          <w:szCs w:val="20"/>
        </w:rPr>
        <w:t xml:space="preserve"> eff. Oct. 15, 2019. </w:t>
      </w:r>
      <w:proofErr w:type="gramStart"/>
      <w:r w:rsidR="00495FC3">
        <w:rPr>
          <w:rFonts w:ascii="Times New Roman" w:eastAsia="Times New Roman" w:hAnsi="Times New Roman" w:cs="Times New Roman"/>
          <w:sz w:val="20"/>
          <w:szCs w:val="20"/>
        </w:rPr>
        <w:t>2020</w:t>
      </w:r>
      <w:proofErr w:type="gramEnd"/>
      <w:r w:rsidR="00495FC3">
        <w:rPr>
          <w:rFonts w:ascii="Times New Roman" w:eastAsia="Times New Roman" w:hAnsi="Times New Roman" w:cs="Times New Roman"/>
          <w:sz w:val="20"/>
          <w:szCs w:val="20"/>
        </w:rPr>
        <w:t>, 39:61, 62, eff. Jan. 1, 2021.</w:t>
      </w:r>
    </w:p>
    <w:p w:rsidR="00A10004" w:rsidRDefault="00A10004" w:rsidP="00A10004">
      <w:pPr>
        <w:jc w:val="both"/>
        <w:rPr>
          <w:rFonts w:ascii="Candara" w:hAnsi="Candara"/>
        </w:rPr>
      </w:pPr>
    </w:p>
    <w:p w:rsidR="00BC44BC" w:rsidRDefault="00BC44BC" w:rsidP="00A10004">
      <w:pPr>
        <w:jc w:val="both"/>
        <w:rPr>
          <w:rFonts w:ascii="Candara" w:hAnsi="Candara"/>
        </w:rPr>
      </w:pPr>
    </w:p>
    <w:p w:rsidR="00BC44BC" w:rsidRDefault="00BC44BC" w:rsidP="00A10004">
      <w:pPr>
        <w:jc w:val="both"/>
        <w:rPr>
          <w:rFonts w:ascii="Candara" w:hAnsi="Candara"/>
        </w:rPr>
      </w:pPr>
    </w:p>
    <w:p w:rsidR="00BC44BC" w:rsidRDefault="00BC44BC" w:rsidP="00A10004">
      <w:pPr>
        <w:jc w:val="both"/>
        <w:rPr>
          <w:rFonts w:ascii="Candara" w:hAnsi="Candara"/>
        </w:rPr>
      </w:pPr>
    </w:p>
    <w:p w:rsidR="00BC44BC" w:rsidRDefault="00BC44BC" w:rsidP="00A10004">
      <w:pPr>
        <w:jc w:val="both"/>
        <w:rPr>
          <w:rFonts w:ascii="Candara" w:hAnsi="Candara"/>
        </w:rPr>
      </w:pPr>
    </w:p>
    <w:p w:rsidR="00BC44BC" w:rsidRDefault="00BC44BC" w:rsidP="00A10004">
      <w:pPr>
        <w:jc w:val="both"/>
        <w:rPr>
          <w:rFonts w:ascii="Candara" w:hAnsi="Candara"/>
        </w:rPr>
      </w:pPr>
    </w:p>
    <w:p w:rsidR="00BC44BC" w:rsidRDefault="00BC44BC" w:rsidP="00A10004">
      <w:pPr>
        <w:jc w:val="both"/>
        <w:rPr>
          <w:rFonts w:ascii="Candara" w:hAnsi="Candara"/>
        </w:rPr>
      </w:pPr>
    </w:p>
    <w:p w:rsidR="00BC44BC" w:rsidRDefault="00BC44BC" w:rsidP="00A10004">
      <w:pPr>
        <w:jc w:val="both"/>
        <w:rPr>
          <w:rFonts w:ascii="Candara" w:hAnsi="Candara"/>
        </w:rPr>
      </w:pPr>
    </w:p>
    <w:p w:rsidR="00A10004" w:rsidRDefault="00A10004" w:rsidP="00A10004">
      <w:pPr>
        <w:jc w:val="both"/>
        <w:rPr>
          <w:rFonts w:ascii="Candara" w:hAnsi="Candara"/>
        </w:rPr>
      </w:pPr>
      <w:r>
        <w:rPr>
          <w:i/>
          <w:sz w:val="14"/>
          <w:szCs w:val="14"/>
        </w:rPr>
        <w:t>02/2021</w:t>
      </w:r>
      <w:r>
        <w:rPr>
          <w:sz w:val="14"/>
          <w:szCs w:val="14"/>
        </w:rPr>
        <w:tab/>
      </w:r>
    </w:p>
    <w:sectPr w:rsidR="00A10004" w:rsidSect="004F02A6">
      <w:pgSz w:w="12240" w:h="15840"/>
      <w:pgMar w:top="360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C"/>
    <w:rsid w:val="00047E3C"/>
    <w:rsid w:val="001462DA"/>
    <w:rsid w:val="001B1947"/>
    <w:rsid w:val="001C0954"/>
    <w:rsid w:val="00495FC3"/>
    <w:rsid w:val="004D3CA8"/>
    <w:rsid w:val="004F02A6"/>
    <w:rsid w:val="00513B48"/>
    <w:rsid w:val="00A10004"/>
    <w:rsid w:val="00A44A3F"/>
    <w:rsid w:val="00A55807"/>
    <w:rsid w:val="00A81ADB"/>
    <w:rsid w:val="00A9527D"/>
    <w:rsid w:val="00B84ED4"/>
    <w:rsid w:val="00BC44BC"/>
    <w:rsid w:val="00E7790C"/>
    <w:rsid w:val="00F57C73"/>
    <w:rsid w:val="00FA043D"/>
    <w:rsid w:val="00FD703B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72B0"/>
  <w15:docId w15:val="{DB9A7B60-25C7-4D26-9377-0EF31DD5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790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790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790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9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79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79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79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0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3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55807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5580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Text">
    <w:name w:val="Default Text"/>
    <w:basedOn w:val="Normal"/>
    <w:rsid w:val="00A55807"/>
    <w:pPr>
      <w:spacing w:after="0"/>
      <w:jc w:val="lef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E2A4-45DE-489C-BDC4-44A6423E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Perreault</dc:creator>
  <cp:lastModifiedBy>Claudette Perreault</cp:lastModifiedBy>
  <cp:revision>7</cp:revision>
  <cp:lastPrinted>2021-04-07T20:15:00Z</cp:lastPrinted>
  <dcterms:created xsi:type="dcterms:W3CDTF">2015-03-12T15:11:00Z</dcterms:created>
  <dcterms:modified xsi:type="dcterms:W3CDTF">2023-03-24T18:50:00Z</dcterms:modified>
</cp:coreProperties>
</file>