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15" w:rsidRDefault="002B1415" w:rsidP="00B02122">
      <w:pPr>
        <w:jc w:val="center"/>
      </w:pPr>
    </w:p>
    <w:p w:rsidR="002B1415" w:rsidRDefault="002B1415" w:rsidP="002B1415">
      <w:r>
        <w:rPr>
          <w:noProof/>
        </w:rPr>
        <w:drawing>
          <wp:inline distT="0" distB="0" distL="0" distR="0" wp14:anchorId="42DC1B8F" wp14:editId="111A204F">
            <wp:extent cx="952500" cy="838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F63" w:rsidRPr="009F2F63" w:rsidRDefault="009F2F63" w:rsidP="00D40212">
      <w:pPr>
        <w:jc w:val="center"/>
        <w:rPr>
          <w:b/>
          <w:sz w:val="32"/>
          <w:szCs w:val="24"/>
          <w:u w:val="double"/>
        </w:rPr>
      </w:pPr>
      <w:r w:rsidRPr="009F2F63">
        <w:rPr>
          <w:b/>
          <w:sz w:val="32"/>
          <w:szCs w:val="24"/>
          <w:u w:val="single"/>
        </w:rPr>
        <w:t>HEALTH</w:t>
      </w:r>
      <w:r w:rsidRPr="009F2F63">
        <w:rPr>
          <w:b/>
          <w:sz w:val="32"/>
          <w:szCs w:val="24"/>
        </w:rPr>
        <w:t xml:space="preserve"> </w:t>
      </w:r>
      <w:r w:rsidRPr="009F2F63">
        <w:rPr>
          <w:b/>
          <w:sz w:val="32"/>
          <w:szCs w:val="24"/>
          <w:u w:val="single"/>
        </w:rPr>
        <w:t>SERVICES</w:t>
      </w:r>
      <w:r w:rsidRPr="009F2F63">
        <w:rPr>
          <w:b/>
          <w:sz w:val="32"/>
          <w:szCs w:val="24"/>
        </w:rPr>
        <w:t xml:space="preserve"> </w:t>
      </w:r>
      <w:r w:rsidRPr="009F2F63">
        <w:rPr>
          <w:b/>
          <w:sz w:val="32"/>
          <w:szCs w:val="24"/>
          <w:u w:val="single"/>
        </w:rPr>
        <w:t>ADMISSION</w:t>
      </w:r>
      <w:r w:rsidRPr="009F2F63">
        <w:rPr>
          <w:b/>
          <w:sz w:val="32"/>
          <w:szCs w:val="24"/>
        </w:rPr>
        <w:t xml:space="preserve"> </w:t>
      </w:r>
      <w:r w:rsidRPr="009F2F63">
        <w:rPr>
          <w:b/>
          <w:sz w:val="32"/>
          <w:szCs w:val="24"/>
          <w:u w:val="single"/>
        </w:rPr>
        <w:t>REQUIREMENTS</w:t>
      </w:r>
      <w:r w:rsidR="002935AD">
        <w:rPr>
          <w:b/>
          <w:sz w:val="32"/>
          <w:szCs w:val="24"/>
          <w:u w:val="single"/>
        </w:rPr>
        <w:t xml:space="preserve"> 202</w:t>
      </w:r>
      <w:r w:rsidR="005D32AA">
        <w:rPr>
          <w:b/>
          <w:sz w:val="32"/>
          <w:szCs w:val="24"/>
          <w:u w:val="single"/>
        </w:rPr>
        <w:t>4</w:t>
      </w:r>
      <w:r w:rsidR="00F64269">
        <w:rPr>
          <w:b/>
          <w:sz w:val="32"/>
          <w:szCs w:val="24"/>
          <w:u w:val="single"/>
        </w:rPr>
        <w:t>-2</w:t>
      </w:r>
      <w:r w:rsidR="005D32AA">
        <w:rPr>
          <w:b/>
          <w:sz w:val="32"/>
          <w:szCs w:val="24"/>
          <w:u w:val="single"/>
        </w:rPr>
        <w:t>5</w:t>
      </w:r>
    </w:p>
    <w:p w:rsidR="009F2F63" w:rsidRDefault="009F2F63" w:rsidP="002B1415">
      <w:pPr>
        <w:jc w:val="right"/>
        <w:rPr>
          <w:sz w:val="24"/>
          <w:szCs w:val="24"/>
        </w:rPr>
      </w:pPr>
    </w:p>
    <w:p w:rsidR="002B1415" w:rsidRPr="002B1415" w:rsidRDefault="002B1415" w:rsidP="002B1415">
      <w:pPr>
        <w:jc w:val="both"/>
        <w:rPr>
          <w:sz w:val="24"/>
          <w:szCs w:val="24"/>
        </w:rPr>
      </w:pPr>
      <w:r w:rsidRPr="002B1415">
        <w:rPr>
          <w:sz w:val="24"/>
          <w:szCs w:val="24"/>
        </w:rPr>
        <w:t>Dear New Student:</w:t>
      </w:r>
    </w:p>
    <w:p w:rsidR="002B1415" w:rsidRPr="002B1415" w:rsidRDefault="002B1415" w:rsidP="002B1415">
      <w:pPr>
        <w:jc w:val="both"/>
        <w:rPr>
          <w:sz w:val="24"/>
          <w:szCs w:val="24"/>
        </w:rPr>
      </w:pPr>
    </w:p>
    <w:p w:rsidR="002B1415" w:rsidRDefault="002B1415" w:rsidP="002B1415">
      <w:pPr>
        <w:jc w:val="both"/>
        <w:rPr>
          <w:sz w:val="24"/>
          <w:szCs w:val="24"/>
        </w:rPr>
      </w:pPr>
      <w:r w:rsidRPr="002B1415">
        <w:rPr>
          <w:sz w:val="24"/>
          <w:szCs w:val="24"/>
        </w:rPr>
        <w:t xml:space="preserve">I would like to take this opportunity to welcome you to Saint Anselm College on behalf of </w:t>
      </w:r>
      <w:r w:rsidRPr="002B1415">
        <w:rPr>
          <w:b/>
          <w:sz w:val="24"/>
          <w:szCs w:val="24"/>
        </w:rPr>
        <w:t>College Health Services</w:t>
      </w:r>
      <w:r w:rsidRPr="002B1415">
        <w:rPr>
          <w:sz w:val="24"/>
          <w:szCs w:val="24"/>
        </w:rPr>
        <w:t xml:space="preserve">. We are </w:t>
      </w:r>
      <w:r w:rsidR="00E14A8B">
        <w:rPr>
          <w:sz w:val="24"/>
          <w:szCs w:val="24"/>
        </w:rPr>
        <w:t xml:space="preserve">located on the lower level of the Roger and Francine Jean Student Center. </w:t>
      </w:r>
      <w:r w:rsidRPr="002B1415">
        <w:rPr>
          <w:sz w:val="24"/>
          <w:szCs w:val="24"/>
        </w:rPr>
        <w:t xml:space="preserve">We offer a </w:t>
      </w:r>
      <w:r w:rsidR="00805880" w:rsidRPr="002B1415">
        <w:rPr>
          <w:sz w:val="24"/>
          <w:szCs w:val="24"/>
        </w:rPr>
        <w:t>full-service</w:t>
      </w:r>
      <w:r w:rsidRPr="002B1415">
        <w:rPr>
          <w:sz w:val="24"/>
          <w:szCs w:val="24"/>
        </w:rPr>
        <w:t xml:space="preserve"> medical clinic, counseling services, and health education to all of our students.</w:t>
      </w:r>
    </w:p>
    <w:p w:rsidR="000D4488" w:rsidRDefault="00ED49B4" w:rsidP="002B14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state requirements, we need to have health records on file for you to attend classes and live on campus. </w:t>
      </w:r>
    </w:p>
    <w:p w:rsidR="0030636E" w:rsidRDefault="0030636E" w:rsidP="002B14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first priority</w:t>
      </w:r>
      <w:r w:rsidR="00ED49B4" w:rsidRPr="000D4488">
        <w:rPr>
          <w:b/>
          <w:sz w:val="24"/>
          <w:szCs w:val="24"/>
        </w:rPr>
        <w:t xml:space="preserve"> is </w:t>
      </w:r>
      <w:r>
        <w:rPr>
          <w:b/>
          <w:sz w:val="24"/>
          <w:szCs w:val="24"/>
        </w:rPr>
        <w:t xml:space="preserve">to </w:t>
      </w:r>
      <w:r w:rsidR="00ED49B4" w:rsidRPr="000D4488">
        <w:rPr>
          <w:b/>
          <w:sz w:val="24"/>
          <w:szCs w:val="24"/>
        </w:rPr>
        <w:t>access your St. A’s e-mail. If you have any difficulty, call the Help Desk</w:t>
      </w:r>
    </w:p>
    <w:p w:rsidR="00ED49B4" w:rsidRPr="000D4488" w:rsidRDefault="000D4488" w:rsidP="002B1415">
      <w:pPr>
        <w:jc w:val="both"/>
        <w:rPr>
          <w:b/>
          <w:sz w:val="24"/>
          <w:szCs w:val="24"/>
        </w:rPr>
      </w:pPr>
      <w:r w:rsidRPr="000D4488">
        <w:rPr>
          <w:b/>
          <w:sz w:val="24"/>
          <w:szCs w:val="24"/>
        </w:rPr>
        <w:t>(603)</w:t>
      </w:r>
      <w:r w:rsidR="00836802">
        <w:rPr>
          <w:b/>
          <w:sz w:val="24"/>
          <w:szCs w:val="24"/>
        </w:rPr>
        <w:t xml:space="preserve"> </w:t>
      </w:r>
      <w:r w:rsidRPr="000D4488">
        <w:rPr>
          <w:b/>
          <w:sz w:val="24"/>
          <w:szCs w:val="24"/>
        </w:rPr>
        <w:t>222-4295.</w:t>
      </w:r>
    </w:p>
    <w:p w:rsidR="0027389E" w:rsidRDefault="0027389E" w:rsidP="002B1415">
      <w:pPr>
        <w:jc w:val="both"/>
        <w:rPr>
          <w:sz w:val="24"/>
          <w:szCs w:val="24"/>
        </w:rPr>
      </w:pPr>
    </w:p>
    <w:p w:rsidR="002B1415" w:rsidRPr="00D40212" w:rsidRDefault="002B1415" w:rsidP="002B1415">
      <w:pPr>
        <w:jc w:val="both"/>
        <w:rPr>
          <w:b/>
          <w:color w:val="FF0000"/>
          <w:sz w:val="24"/>
          <w:szCs w:val="24"/>
        </w:rPr>
      </w:pPr>
      <w:r w:rsidRPr="002B1415">
        <w:rPr>
          <w:sz w:val="24"/>
          <w:szCs w:val="24"/>
        </w:rPr>
        <w:t>Health Services has the following requirements of new students:</w:t>
      </w:r>
      <w:r w:rsidR="00D40212">
        <w:rPr>
          <w:sz w:val="24"/>
          <w:szCs w:val="24"/>
        </w:rPr>
        <w:t xml:space="preserve"> </w:t>
      </w:r>
      <w:r w:rsidR="002935AD">
        <w:rPr>
          <w:b/>
          <w:color w:val="FF0000"/>
          <w:sz w:val="24"/>
          <w:szCs w:val="24"/>
        </w:rPr>
        <w:t>Due Date</w:t>
      </w:r>
      <w:r w:rsidR="00BC41EC">
        <w:rPr>
          <w:b/>
          <w:color w:val="FF0000"/>
          <w:sz w:val="24"/>
          <w:szCs w:val="24"/>
        </w:rPr>
        <w:t xml:space="preserve"> July </w:t>
      </w:r>
      <w:r w:rsidR="005D32AA">
        <w:rPr>
          <w:b/>
          <w:color w:val="FF0000"/>
          <w:sz w:val="24"/>
          <w:szCs w:val="24"/>
        </w:rPr>
        <w:t>8</w:t>
      </w:r>
      <w:r w:rsidR="00BC41EC">
        <w:rPr>
          <w:b/>
          <w:color w:val="FF0000"/>
          <w:sz w:val="24"/>
          <w:szCs w:val="24"/>
        </w:rPr>
        <w:t>, 202</w:t>
      </w:r>
      <w:r w:rsidR="005D32AA">
        <w:rPr>
          <w:b/>
          <w:color w:val="FF0000"/>
          <w:sz w:val="24"/>
          <w:szCs w:val="24"/>
        </w:rPr>
        <w:t>4</w:t>
      </w:r>
    </w:p>
    <w:p w:rsidR="00C80D56" w:rsidRDefault="00C80D56" w:rsidP="00C80D56">
      <w:pPr>
        <w:pStyle w:val="ListParagraph"/>
        <w:ind w:left="51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*All forms should be completed and uploaded to the Health Services Patient Portal</w:t>
      </w:r>
    </w:p>
    <w:p w:rsidR="00305A3C" w:rsidRDefault="00101C99" w:rsidP="00305A3C">
      <w:pPr>
        <w:pStyle w:val="ListParagraph"/>
        <w:ind w:left="510"/>
        <w:jc w:val="center"/>
        <w:rPr>
          <w:rFonts w:ascii="Arial" w:hAnsi="Arial" w:cs="Arial"/>
          <w:color w:val="0000FF"/>
          <w:sz w:val="32"/>
          <w:szCs w:val="32"/>
          <w:u w:val="single"/>
        </w:rPr>
      </w:pPr>
      <w:hyperlink r:id="rId6" w:tgtFrame="_new" w:history="1">
        <w:r w:rsidR="00305A3C">
          <w:rPr>
            <w:rStyle w:val="Hyperlink"/>
            <w:rFonts w:ascii="Arial" w:hAnsi="Arial" w:cs="Arial"/>
            <w:sz w:val="32"/>
            <w:szCs w:val="32"/>
          </w:rPr>
          <w:t>http://patient-anselm.medicatconnect.com</w:t>
        </w:r>
      </w:hyperlink>
    </w:p>
    <w:p w:rsidR="00305A3C" w:rsidRDefault="00305A3C" w:rsidP="00C80D56">
      <w:pPr>
        <w:pStyle w:val="ListParagraph"/>
        <w:ind w:left="510"/>
        <w:jc w:val="both"/>
        <w:rPr>
          <w:b/>
          <w:bCs/>
          <w:i/>
          <w:iCs/>
        </w:rPr>
      </w:pPr>
    </w:p>
    <w:p w:rsidR="002B1415" w:rsidRPr="00305A3C" w:rsidRDefault="002B1415" w:rsidP="00305A3C">
      <w:pPr>
        <w:pStyle w:val="ListParagraph"/>
        <w:numPr>
          <w:ilvl w:val="0"/>
          <w:numId w:val="2"/>
        </w:numPr>
        <w:jc w:val="both"/>
        <w:rPr>
          <w:i/>
        </w:rPr>
      </w:pPr>
      <w:r w:rsidRPr="00305A3C">
        <w:rPr>
          <w:b/>
        </w:rPr>
        <w:t xml:space="preserve">Admission Health Report Form: </w:t>
      </w:r>
      <w:r w:rsidRPr="00305A3C">
        <w:t>includes immunization history, medical emergency permission form, and informed consent.</w:t>
      </w:r>
      <w:r w:rsidR="00D40212" w:rsidRPr="00305A3C">
        <w:t xml:space="preserve"> </w:t>
      </w:r>
      <w:r w:rsidR="00D40212" w:rsidRPr="00305A3C">
        <w:rPr>
          <w:b/>
        </w:rPr>
        <w:t>(</w:t>
      </w:r>
      <w:r w:rsidR="0027389E" w:rsidRPr="00305A3C">
        <w:rPr>
          <w:b/>
          <w:i/>
        </w:rPr>
        <w:t xml:space="preserve">You </w:t>
      </w:r>
      <w:r w:rsidR="00305A3C">
        <w:rPr>
          <w:b/>
          <w:i/>
        </w:rPr>
        <w:t xml:space="preserve">can </w:t>
      </w:r>
      <w:r w:rsidR="0027389E" w:rsidRPr="00305A3C">
        <w:rPr>
          <w:b/>
          <w:i/>
        </w:rPr>
        <w:t xml:space="preserve">complete </w:t>
      </w:r>
      <w:r w:rsidR="00D40212" w:rsidRPr="00305A3C">
        <w:rPr>
          <w:b/>
          <w:i/>
        </w:rPr>
        <w:t>or download and mail, fax or email)</w:t>
      </w:r>
    </w:p>
    <w:p w:rsidR="002B1415" w:rsidRPr="0027389E" w:rsidRDefault="002B1415" w:rsidP="00305A3C">
      <w:pPr>
        <w:pStyle w:val="ListParagraph"/>
        <w:numPr>
          <w:ilvl w:val="0"/>
          <w:numId w:val="2"/>
        </w:numPr>
        <w:jc w:val="both"/>
        <w:rPr>
          <w:i/>
        </w:rPr>
      </w:pPr>
      <w:r w:rsidRPr="002B1415">
        <w:rPr>
          <w:b/>
        </w:rPr>
        <w:t>Physical Exam and Immunization History</w:t>
      </w:r>
      <w:r w:rsidR="00D40212">
        <w:rPr>
          <w:b/>
        </w:rPr>
        <w:t xml:space="preserve"> (</w:t>
      </w:r>
      <w:r w:rsidR="00D40212" w:rsidRPr="0027389E">
        <w:rPr>
          <w:b/>
          <w:i/>
        </w:rPr>
        <w:t>Completed by medical provider, upload to Patient Portal or mail, fax or email)</w:t>
      </w:r>
      <w:r w:rsidR="00FF5B34">
        <w:rPr>
          <w:b/>
          <w:i/>
        </w:rPr>
        <w:t xml:space="preserve"> </w:t>
      </w:r>
      <w:r w:rsidR="00FF5B34">
        <w:rPr>
          <w:b/>
          <w:color w:val="FF0000"/>
        </w:rPr>
        <w:t>Varsity Athletes must submit health form to both Athletics and Health Services.</w:t>
      </w:r>
    </w:p>
    <w:p w:rsidR="002B1415" w:rsidRPr="00C80D56" w:rsidRDefault="002B1415" w:rsidP="002B1415">
      <w:pPr>
        <w:jc w:val="both"/>
        <w:rPr>
          <w:sz w:val="12"/>
          <w:szCs w:val="12"/>
        </w:rPr>
      </w:pPr>
    </w:p>
    <w:p w:rsidR="002B1415" w:rsidRPr="002B1415" w:rsidRDefault="002B1415" w:rsidP="002B1415">
      <w:pPr>
        <w:jc w:val="both"/>
        <w:rPr>
          <w:sz w:val="24"/>
          <w:szCs w:val="24"/>
        </w:rPr>
      </w:pPr>
      <w:r w:rsidRPr="002B1415">
        <w:rPr>
          <w:b/>
          <w:sz w:val="24"/>
          <w:szCs w:val="24"/>
        </w:rPr>
        <w:t>Please Note: physical exam should hav</w:t>
      </w:r>
      <w:r w:rsidR="00E10D55">
        <w:rPr>
          <w:b/>
          <w:sz w:val="24"/>
          <w:szCs w:val="24"/>
        </w:rPr>
        <w:t xml:space="preserve">e been completed </w:t>
      </w:r>
      <w:r w:rsidR="00F4614F">
        <w:rPr>
          <w:b/>
          <w:sz w:val="24"/>
          <w:szCs w:val="24"/>
        </w:rPr>
        <w:t>within a</w:t>
      </w:r>
      <w:r w:rsidRPr="002B1415">
        <w:rPr>
          <w:b/>
          <w:sz w:val="24"/>
          <w:szCs w:val="24"/>
        </w:rPr>
        <w:t xml:space="preserve"> year of entrance to college </w:t>
      </w:r>
      <w:r w:rsidRPr="002B1415">
        <w:rPr>
          <w:b/>
          <w:sz w:val="24"/>
          <w:szCs w:val="24"/>
          <w:u w:val="single"/>
        </w:rPr>
        <w:t>except varsity athletes who need their physical to be done within six (6) months of the start of their first tryout</w:t>
      </w:r>
      <w:r w:rsidRPr="002B1415">
        <w:rPr>
          <w:b/>
          <w:sz w:val="24"/>
          <w:szCs w:val="24"/>
        </w:rPr>
        <w:t xml:space="preserve">. </w:t>
      </w:r>
      <w:r w:rsidR="00F4614F">
        <w:rPr>
          <w:sz w:val="24"/>
          <w:szCs w:val="24"/>
        </w:rPr>
        <w:t xml:space="preserve">Please notify us if you need a physical because your insurance does not cover it within the time period. </w:t>
      </w:r>
    </w:p>
    <w:p w:rsidR="002B1415" w:rsidRPr="00C80D56" w:rsidRDefault="002B1415" w:rsidP="002B1415">
      <w:pPr>
        <w:pStyle w:val="ListParagraph"/>
        <w:ind w:left="1080"/>
        <w:jc w:val="both"/>
        <w:rPr>
          <w:sz w:val="12"/>
          <w:szCs w:val="12"/>
        </w:rPr>
      </w:pPr>
    </w:p>
    <w:p w:rsidR="002B1415" w:rsidRDefault="00F30BAD" w:rsidP="00305A3C">
      <w:pPr>
        <w:pStyle w:val="ListParagraph"/>
        <w:numPr>
          <w:ilvl w:val="0"/>
          <w:numId w:val="2"/>
        </w:numPr>
        <w:jc w:val="both"/>
      </w:pPr>
      <w:r>
        <w:rPr>
          <w:b/>
        </w:rPr>
        <w:t>3</w:t>
      </w:r>
      <w:r w:rsidRPr="00F30BAD">
        <w:rPr>
          <w:b/>
          <w:vertAlign w:val="superscript"/>
        </w:rPr>
        <w:t>rd</w:t>
      </w:r>
      <w:r>
        <w:rPr>
          <w:b/>
        </w:rPr>
        <w:t xml:space="preserve"> </w:t>
      </w:r>
      <w:r w:rsidR="00B02122">
        <w:rPr>
          <w:b/>
        </w:rPr>
        <w:t>Millennium</w:t>
      </w:r>
      <w:r>
        <w:rPr>
          <w:b/>
        </w:rPr>
        <w:t xml:space="preserve"> Classroom</w:t>
      </w:r>
      <w:r w:rsidR="002B1415" w:rsidRPr="002B1415">
        <w:rPr>
          <w:b/>
        </w:rPr>
        <w:t>:</w:t>
      </w:r>
      <w:r w:rsidR="002B1415" w:rsidRPr="002B1415">
        <w:t xml:space="preserve"> Freshmen and Transfer students are </w:t>
      </w:r>
      <w:r w:rsidR="002B1415" w:rsidRPr="002B1415">
        <w:rPr>
          <w:b/>
        </w:rPr>
        <w:t>required</w:t>
      </w:r>
      <w:r w:rsidR="002B1415" w:rsidRPr="002B1415">
        <w:t xml:space="preserve"> to complete the online alcohol </w:t>
      </w:r>
      <w:r w:rsidR="0049213A">
        <w:t xml:space="preserve">&amp; sexual violence </w:t>
      </w:r>
      <w:r w:rsidR="002B1415" w:rsidRPr="002B1415">
        <w:t>prevention program prior to</w:t>
      </w:r>
      <w:r w:rsidR="002935AD">
        <w:t xml:space="preserve"> moving onto campus</w:t>
      </w:r>
      <w:r w:rsidR="00CE421D">
        <w:t xml:space="preserve">  </w:t>
      </w:r>
      <w:r w:rsidR="00B02122">
        <w:t xml:space="preserve"> </w:t>
      </w:r>
      <w:hyperlink r:id="rId7" w:history="1">
        <w:r w:rsidR="00B02122" w:rsidRPr="003050C9">
          <w:rPr>
            <w:rStyle w:val="Hyperlink"/>
          </w:rPr>
          <w:t>https://web.3rdmil.com/</w:t>
        </w:r>
      </w:hyperlink>
      <w:r w:rsidR="00B02122">
        <w:t xml:space="preserve"> </w:t>
      </w:r>
      <w:r w:rsidR="00E10D55" w:rsidRPr="00BC41EC">
        <w:rPr>
          <w:b/>
          <w:color w:val="FF0000"/>
        </w:rPr>
        <w:t xml:space="preserve">Start </w:t>
      </w:r>
      <w:r w:rsidR="00BC41EC" w:rsidRPr="00BC41EC">
        <w:rPr>
          <w:b/>
          <w:color w:val="FF0000"/>
        </w:rPr>
        <w:t xml:space="preserve">after June </w:t>
      </w:r>
      <w:r w:rsidR="005D32AA">
        <w:rPr>
          <w:b/>
          <w:color w:val="FF0000"/>
        </w:rPr>
        <w:t>10</w:t>
      </w:r>
      <w:r w:rsidR="00BC41EC" w:rsidRPr="00BC41EC">
        <w:rPr>
          <w:b/>
          <w:color w:val="FF0000"/>
        </w:rPr>
        <w:t>, 202</w:t>
      </w:r>
      <w:r w:rsidR="005D32AA">
        <w:rPr>
          <w:b/>
          <w:color w:val="FF0000"/>
        </w:rPr>
        <w:t>4</w:t>
      </w:r>
    </w:p>
    <w:p w:rsidR="002B1415" w:rsidRPr="002C543F" w:rsidRDefault="002B1415" w:rsidP="00305A3C">
      <w:pPr>
        <w:pStyle w:val="ListParagraph"/>
        <w:numPr>
          <w:ilvl w:val="0"/>
          <w:numId w:val="2"/>
        </w:numPr>
        <w:jc w:val="both"/>
      </w:pPr>
      <w:r w:rsidRPr="00B02122">
        <w:rPr>
          <w:b/>
        </w:rPr>
        <w:t>Health Insurance:</w:t>
      </w:r>
      <w:r w:rsidRPr="002B1415">
        <w:t xml:space="preserve"> </w:t>
      </w:r>
      <w:r w:rsidR="00D40212" w:rsidRPr="00B02122">
        <w:rPr>
          <w:b/>
        </w:rPr>
        <w:t xml:space="preserve">Health Services needs a copy of your card. (upload to Patient Portal or mail, fax or email) </w:t>
      </w:r>
      <w:r w:rsidR="007004B2" w:rsidRPr="00B02122">
        <w:rPr>
          <w:i/>
          <w:u w:val="single"/>
        </w:rPr>
        <w:t>Complete on-line Waiver if you would like to opt out of the Student Health Insurance.</w:t>
      </w:r>
      <w:r w:rsidR="007004B2" w:rsidRPr="00B02122">
        <w:rPr>
          <w:i/>
        </w:rPr>
        <w:t xml:space="preserve"> </w:t>
      </w:r>
      <w:r w:rsidRPr="002B1415">
        <w:t xml:space="preserve">All Saint Anselm students are </w:t>
      </w:r>
      <w:r w:rsidRPr="00B02122">
        <w:rPr>
          <w:b/>
        </w:rPr>
        <w:t>required</w:t>
      </w:r>
      <w:r w:rsidRPr="002B1415">
        <w:t xml:space="preserve"> to carry health insurance. A student accident and health insurance program is offered to students. </w:t>
      </w:r>
      <w:r w:rsidRPr="00B02122">
        <w:rPr>
          <w:b/>
        </w:rPr>
        <w:t>You will be automatically billed for College Student Accident and Health Insurance unless</w:t>
      </w:r>
      <w:r w:rsidR="00CE421D">
        <w:rPr>
          <w:b/>
        </w:rPr>
        <w:t xml:space="preserve"> you complete the online waiver by</w:t>
      </w:r>
      <w:r w:rsidR="00BC41EC">
        <w:rPr>
          <w:b/>
          <w:color w:val="FF0000"/>
        </w:rPr>
        <w:t xml:space="preserve"> August 2</w:t>
      </w:r>
      <w:r w:rsidR="005D32AA">
        <w:rPr>
          <w:b/>
          <w:color w:val="FF0000"/>
        </w:rPr>
        <w:t>6</w:t>
      </w:r>
      <w:r w:rsidR="00BC41EC">
        <w:rPr>
          <w:b/>
          <w:color w:val="FF0000"/>
        </w:rPr>
        <w:t>, 202</w:t>
      </w:r>
      <w:r w:rsidR="005D32AA">
        <w:rPr>
          <w:b/>
          <w:color w:val="FF0000"/>
        </w:rPr>
        <w:t>4</w:t>
      </w:r>
      <w:r w:rsidR="00D81828">
        <w:rPr>
          <w:b/>
          <w:color w:val="FF0000"/>
        </w:rPr>
        <w:t>.</w:t>
      </w:r>
      <w:r w:rsidRPr="00B02122">
        <w:rPr>
          <w:b/>
        </w:rPr>
        <w:t xml:space="preserve"> </w:t>
      </w:r>
      <w:r w:rsidRPr="002B1415">
        <w:t xml:space="preserve">If you do not wish to purchase the plan offered through the college, it is very important that you access the Web site at </w:t>
      </w:r>
      <w:hyperlink r:id="rId8" w:history="1">
        <w:r w:rsidR="00CE421D" w:rsidRPr="00D5324E">
          <w:rPr>
            <w:rStyle w:val="Hyperlink"/>
          </w:rPr>
          <w:t>www.gallagherstudent.com/saintanselm</w:t>
        </w:r>
      </w:hyperlink>
      <w:r w:rsidR="00CE421D">
        <w:t xml:space="preserve"> </w:t>
      </w:r>
    </w:p>
    <w:p w:rsidR="002B1415" w:rsidRPr="002C543F" w:rsidRDefault="002B1415" w:rsidP="00305A3C">
      <w:pPr>
        <w:pStyle w:val="ListParagraph"/>
        <w:numPr>
          <w:ilvl w:val="0"/>
          <w:numId w:val="2"/>
        </w:numPr>
        <w:jc w:val="both"/>
      </w:pPr>
      <w:r w:rsidRPr="002C543F">
        <w:rPr>
          <w:b/>
        </w:rPr>
        <w:t>Philosophy &amp; Mission and Bill of Rights</w:t>
      </w:r>
      <w:r w:rsidR="00112855">
        <w:rPr>
          <w:b/>
        </w:rPr>
        <w:t xml:space="preserve"> – Read Only</w:t>
      </w:r>
    </w:p>
    <w:p w:rsidR="002B1415" w:rsidRPr="002C543F" w:rsidRDefault="002B1415" w:rsidP="00305A3C">
      <w:pPr>
        <w:pStyle w:val="ListParagraph"/>
        <w:numPr>
          <w:ilvl w:val="0"/>
          <w:numId w:val="2"/>
        </w:numPr>
        <w:jc w:val="both"/>
      </w:pPr>
      <w:r w:rsidRPr="002C543F">
        <w:rPr>
          <w:b/>
        </w:rPr>
        <w:t>Commuters:</w:t>
      </w:r>
      <w:r w:rsidRPr="002B1415">
        <w:t xml:space="preserve"> The medical facilities of the campus Health Services are available to non-resident students for a fee of </w:t>
      </w:r>
      <w:r w:rsidRPr="002C543F">
        <w:rPr>
          <w:b/>
        </w:rPr>
        <w:t>$100.00 per academic year or $50.00 per semester</w:t>
      </w:r>
      <w:r w:rsidRPr="002B1415">
        <w:t>.</w:t>
      </w:r>
    </w:p>
    <w:p w:rsidR="002B1415" w:rsidRPr="00C80D56" w:rsidRDefault="002B1415" w:rsidP="002B1415">
      <w:pPr>
        <w:jc w:val="both"/>
        <w:rPr>
          <w:sz w:val="12"/>
          <w:szCs w:val="12"/>
        </w:rPr>
      </w:pPr>
    </w:p>
    <w:p w:rsidR="002B1415" w:rsidRPr="002B1415" w:rsidRDefault="002B1415" w:rsidP="002B1415">
      <w:pPr>
        <w:jc w:val="both"/>
        <w:rPr>
          <w:b/>
          <w:sz w:val="24"/>
          <w:szCs w:val="24"/>
        </w:rPr>
      </w:pPr>
      <w:r w:rsidRPr="002B1415">
        <w:rPr>
          <w:sz w:val="24"/>
          <w:szCs w:val="24"/>
        </w:rPr>
        <w:t>Return all for</w:t>
      </w:r>
      <w:r w:rsidR="00E10D55">
        <w:rPr>
          <w:sz w:val="24"/>
          <w:szCs w:val="24"/>
        </w:rPr>
        <w:t>ms to College Health Services by move in</w:t>
      </w:r>
      <w:r w:rsidRPr="00D40212">
        <w:rPr>
          <w:b/>
          <w:sz w:val="24"/>
          <w:szCs w:val="24"/>
        </w:rPr>
        <w:t>.</w:t>
      </w:r>
      <w:r w:rsidRPr="002B1415">
        <w:rPr>
          <w:b/>
          <w:sz w:val="24"/>
          <w:szCs w:val="24"/>
        </w:rPr>
        <w:t xml:space="preserve">  Please be aware that failure to prov</w:t>
      </w:r>
      <w:r w:rsidR="00393B39">
        <w:rPr>
          <w:b/>
          <w:sz w:val="24"/>
          <w:szCs w:val="24"/>
        </w:rPr>
        <w:t>ide medical information may</w:t>
      </w:r>
      <w:r w:rsidRPr="002B1415">
        <w:rPr>
          <w:b/>
          <w:sz w:val="24"/>
          <w:szCs w:val="24"/>
        </w:rPr>
        <w:t xml:space="preserve"> result in the inabili</w:t>
      </w:r>
      <w:r w:rsidR="00D40212">
        <w:rPr>
          <w:b/>
          <w:sz w:val="24"/>
          <w:szCs w:val="24"/>
        </w:rPr>
        <w:t xml:space="preserve">ty to move </w:t>
      </w:r>
      <w:r w:rsidR="00C35EE0">
        <w:rPr>
          <w:b/>
          <w:sz w:val="24"/>
          <w:szCs w:val="24"/>
        </w:rPr>
        <w:t>o</w:t>
      </w:r>
      <w:r w:rsidR="00D40212">
        <w:rPr>
          <w:b/>
          <w:sz w:val="24"/>
          <w:szCs w:val="24"/>
        </w:rPr>
        <w:t>n to campus, attend classes, or register for classes.</w:t>
      </w:r>
    </w:p>
    <w:p w:rsidR="002B1415" w:rsidRPr="005C13F8" w:rsidRDefault="002B1415" w:rsidP="002B1415">
      <w:pPr>
        <w:jc w:val="both"/>
        <w:rPr>
          <w:sz w:val="12"/>
          <w:szCs w:val="12"/>
        </w:rPr>
      </w:pPr>
    </w:p>
    <w:p w:rsidR="002B1415" w:rsidRPr="002B1415" w:rsidRDefault="002B1415" w:rsidP="002B1415">
      <w:pPr>
        <w:jc w:val="both"/>
        <w:rPr>
          <w:sz w:val="24"/>
          <w:szCs w:val="24"/>
        </w:rPr>
      </w:pPr>
      <w:r w:rsidRPr="002B1415">
        <w:rPr>
          <w:sz w:val="24"/>
          <w:szCs w:val="24"/>
        </w:rPr>
        <w:t>We look forward to seeing you soon.</w:t>
      </w:r>
    </w:p>
    <w:p w:rsidR="002B1415" w:rsidRPr="002B1415" w:rsidRDefault="002B1415" w:rsidP="002B1415">
      <w:pPr>
        <w:jc w:val="both"/>
        <w:rPr>
          <w:sz w:val="24"/>
          <w:szCs w:val="24"/>
        </w:rPr>
      </w:pPr>
      <w:r w:rsidRPr="002B1415">
        <w:rPr>
          <w:sz w:val="24"/>
          <w:szCs w:val="24"/>
        </w:rPr>
        <w:t>Sincerely,</w:t>
      </w:r>
    </w:p>
    <w:p w:rsidR="002B1415" w:rsidRPr="002B1415" w:rsidRDefault="00101C99" w:rsidP="002B14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Elizabeth R. Kelly, MS, APRN, FNP-BC</w:t>
      </w:r>
    </w:p>
    <w:p w:rsidR="002B1415" w:rsidRPr="002B1415" w:rsidRDefault="002B1415" w:rsidP="002B1415">
      <w:pPr>
        <w:jc w:val="both"/>
        <w:rPr>
          <w:sz w:val="24"/>
          <w:szCs w:val="24"/>
        </w:rPr>
      </w:pPr>
      <w:r w:rsidRPr="002B1415">
        <w:rPr>
          <w:sz w:val="24"/>
          <w:szCs w:val="24"/>
        </w:rPr>
        <w:t>Director, College Health Services</w:t>
      </w:r>
    </w:p>
    <w:bookmarkStart w:id="0" w:name="_GoBack"/>
    <w:bookmarkEnd w:id="0"/>
    <w:p w:rsidR="002B1415" w:rsidRPr="002B1415" w:rsidRDefault="00101C99" w:rsidP="002B1415">
      <w:pPr>
        <w:jc w:val="both"/>
        <w:rPr>
          <w:sz w:val="24"/>
          <w:szCs w:val="24"/>
        </w:rPr>
      </w:pPr>
      <w:r>
        <w:fldChar w:fldCharType="begin"/>
      </w:r>
      <w:r>
        <w:instrText xml:space="preserve"> HYPERLINK "mailto:erkelly</w:instrText>
      </w:r>
      <w:r w:rsidRPr="00101C99">
        <w:rPr>
          <w:sz w:val="24"/>
          <w:szCs w:val="24"/>
        </w:rPr>
        <w:instrText>@anselm.edu</w:instrText>
      </w:r>
      <w:r>
        <w:instrText xml:space="preserve">" </w:instrText>
      </w:r>
      <w:r>
        <w:fldChar w:fldCharType="separate"/>
      </w:r>
      <w:r w:rsidRPr="00B21A55">
        <w:rPr>
          <w:rStyle w:val="Hyperlink"/>
        </w:rPr>
        <w:t>erkelly</w:t>
      </w:r>
      <w:r w:rsidRPr="00B21A55">
        <w:rPr>
          <w:rStyle w:val="Hyperlink"/>
          <w:sz w:val="24"/>
          <w:szCs w:val="24"/>
        </w:rPr>
        <w:t>@anselm.edu</w:t>
      </w:r>
      <w:r>
        <w:fldChar w:fldCharType="end"/>
      </w:r>
    </w:p>
    <w:p w:rsidR="00513B48" w:rsidRPr="00BC30EB" w:rsidRDefault="00305A3C" w:rsidP="00BC30EB">
      <w:pPr>
        <w:jc w:val="both"/>
        <w:rPr>
          <w:sz w:val="24"/>
          <w:szCs w:val="24"/>
        </w:rPr>
      </w:pPr>
      <w:r>
        <w:rPr>
          <w:sz w:val="24"/>
          <w:szCs w:val="24"/>
        </w:rPr>
        <w:t>(603) 641-7028</w:t>
      </w:r>
    </w:p>
    <w:sectPr w:rsidR="00513B48" w:rsidRPr="00BC30EB" w:rsidSect="002B1415">
      <w:pgSz w:w="12240" w:h="15840"/>
      <w:pgMar w:top="360" w:right="720" w:bottom="66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4D80"/>
    <w:multiLevelType w:val="hybridMultilevel"/>
    <w:tmpl w:val="02EEA2F2"/>
    <w:lvl w:ilvl="0" w:tplc="28383B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B3F15"/>
    <w:multiLevelType w:val="hybridMultilevel"/>
    <w:tmpl w:val="E5D0E7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5"/>
    <w:rsid w:val="00012FED"/>
    <w:rsid w:val="000B174F"/>
    <w:rsid w:val="000C1E60"/>
    <w:rsid w:val="000D4488"/>
    <w:rsid w:val="00101C99"/>
    <w:rsid w:val="00112855"/>
    <w:rsid w:val="0027389E"/>
    <w:rsid w:val="002935AD"/>
    <w:rsid w:val="002B1415"/>
    <w:rsid w:val="002C543F"/>
    <w:rsid w:val="00305A3C"/>
    <w:rsid w:val="0030636E"/>
    <w:rsid w:val="00393B39"/>
    <w:rsid w:val="00405583"/>
    <w:rsid w:val="0049213A"/>
    <w:rsid w:val="004B4022"/>
    <w:rsid w:val="00513B48"/>
    <w:rsid w:val="005C13F8"/>
    <w:rsid w:val="005D32AA"/>
    <w:rsid w:val="00603DE8"/>
    <w:rsid w:val="007004B2"/>
    <w:rsid w:val="0077428D"/>
    <w:rsid w:val="00805880"/>
    <w:rsid w:val="00810FC8"/>
    <w:rsid w:val="00816883"/>
    <w:rsid w:val="00836802"/>
    <w:rsid w:val="009A0171"/>
    <w:rsid w:val="009F2F63"/>
    <w:rsid w:val="00B02122"/>
    <w:rsid w:val="00BC30EB"/>
    <w:rsid w:val="00BC41EC"/>
    <w:rsid w:val="00C35EE0"/>
    <w:rsid w:val="00C80D56"/>
    <w:rsid w:val="00CE421D"/>
    <w:rsid w:val="00CF5445"/>
    <w:rsid w:val="00D25333"/>
    <w:rsid w:val="00D40212"/>
    <w:rsid w:val="00D81828"/>
    <w:rsid w:val="00E10D55"/>
    <w:rsid w:val="00E14A8B"/>
    <w:rsid w:val="00ED49B4"/>
    <w:rsid w:val="00F30BAD"/>
    <w:rsid w:val="00F4614F"/>
    <w:rsid w:val="00F64269"/>
    <w:rsid w:val="00FB186A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F8B5"/>
  <w15:docId w15:val="{661538C0-A3B0-4C1F-9635-AF83860C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415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14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1415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15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agherstudent.com/saintanse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3rdm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tient-anselm.medicatconnect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Anselm College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Claudette Perreault</dc:creator>
  <cp:lastModifiedBy>Claudette Perreault</cp:lastModifiedBy>
  <cp:revision>6</cp:revision>
  <cp:lastPrinted>2017-04-18T20:21:00Z</cp:lastPrinted>
  <dcterms:created xsi:type="dcterms:W3CDTF">2023-03-14T14:22:00Z</dcterms:created>
  <dcterms:modified xsi:type="dcterms:W3CDTF">2024-04-25T16:41:00Z</dcterms:modified>
</cp:coreProperties>
</file>